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FD" w:rsidRPr="003831C0" w:rsidRDefault="00A825FD" w:rsidP="00BF41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3831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Безкоштовні «гарячі» телефонні лінії</w:t>
      </w:r>
    </w:p>
    <w:p w:rsidR="007B1F67" w:rsidRPr="003831C0" w:rsidRDefault="007B1F67" w:rsidP="00BF41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825FD" w:rsidRPr="008B0AC0" w:rsidRDefault="00A825FD" w:rsidP="00BF41AE">
      <w:pPr>
        <w:shd w:val="clear" w:color="auto" w:fill="FFFFFF" w:themeFill="background1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житті кожного з нас виникають проблеми, подолати які поодинці важко, а деколи – неможливо. Важливо, щоб в такий момент поряд опинилися люди, здатні не просто вислухати і зрозуміти, але і надати дієву допомогу.</w:t>
      </w:r>
    </w:p>
    <w:p w:rsidR="00CB4478" w:rsidRPr="008B0AC0" w:rsidRDefault="00CB4478" w:rsidP="00BF41A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«Телеф</w:t>
      </w:r>
      <w:r w:rsidR="007B1F67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 довіри» - це служ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 телефонної до</w:t>
      </w:r>
      <w:r w:rsidR="007B1F67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помоги для тебе та твоїх друзів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«Телефон довіри» - анонімна, конфіденційна служба. Це</w:t>
      </w:r>
      <w:r w:rsidR="007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означає, що все про що говорив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залишається між тобою і консультантом, який тебе слухав.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невпевнени</w:t>
      </w:r>
      <w:r w:rsidR="007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ображений… 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не знаєш…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сумніваєшся…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7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закохався…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хочеш поспілкуватись…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3501B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відчуваєш свою самотність…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маєш негаразди з батьками…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хочеш любові і уваги… </w:t>
      </w:r>
    </w:p>
    <w:p w:rsidR="00CB4478" w:rsidRPr="008B0AC0" w:rsidRDefault="0003501B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турбуєшся за своє майбутнє</w:t>
      </w:r>
      <w:r w:rsidR="00CB4478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маєш шкільні проблеми..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хочеш допомогти рідним, близьким та друзям… 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потерпів фізичне, психологічне чи сексуальне насильство… 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маєш залежність від тютюнопаління, алкоголю, наркотиків чи містичних груп (культів)… </w:t>
      </w:r>
    </w:p>
    <w:p w:rsidR="00CB4478" w:rsidRPr="008B0AC0" w:rsidRDefault="00CB4478" w:rsidP="00BF41A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Тобі необхідна психологічна підтримка у випадках кризового психолог</w:t>
      </w:r>
      <w:r w:rsidR="001B3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стану</w:t>
      </w:r>
      <w:r w:rsidR="001B3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4478" w:rsidRPr="003831C0" w:rsidRDefault="00CB4478" w:rsidP="00BF41A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3831C0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Дзвони на «ТЕЛЕФОН ДОВІРИ»</w:t>
      </w:r>
    </w:p>
    <w:p w:rsidR="00BF41AE" w:rsidRPr="003831C0" w:rsidRDefault="00BF41AE" w:rsidP="00BF41AE">
      <w:pPr>
        <w:shd w:val="clear" w:color="auto" w:fill="FFFFFF" w:themeFill="background1"/>
        <w:spacing w:after="0" w:line="330" w:lineRule="atLeast"/>
        <w:jc w:val="center"/>
        <w:rPr>
          <w:rStyle w:val="apple-converted-space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uk-UA"/>
        </w:rPr>
      </w:pPr>
    </w:p>
    <w:p w:rsidR="008B0AC0" w:rsidRPr="003831C0" w:rsidRDefault="008B0AC0" w:rsidP="00BF41AE">
      <w:pPr>
        <w:shd w:val="clear" w:color="auto" w:fill="FFFFFF" w:themeFill="background1"/>
        <w:spacing w:after="0" w:line="330" w:lineRule="atLeast"/>
        <w:jc w:val="center"/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uk-UA"/>
        </w:rPr>
      </w:pPr>
      <w:r w:rsidRPr="003831C0">
        <w:rPr>
          <w:rStyle w:val="apple-converted-space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uk-UA"/>
        </w:rPr>
        <w:t>В</w:t>
      </w:r>
      <w:r w:rsidRPr="003831C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uk-UA"/>
        </w:rPr>
        <w:t xml:space="preserve">сеукраїнська «гаряча лінія» для дітей та про дітей у Міжнародному жіночому правозахисному центрі «Ла </w:t>
      </w:r>
      <w:proofErr w:type="spellStart"/>
      <w:r w:rsidRPr="003831C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uk-UA"/>
        </w:rPr>
        <w:t>Страда</w:t>
      </w:r>
      <w:proofErr w:type="spellEnd"/>
      <w:r w:rsidRPr="003831C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uk-UA"/>
        </w:rPr>
        <w:t>-Україна»</w:t>
      </w:r>
    </w:p>
    <w:p w:rsidR="008B0AC0" w:rsidRPr="008B0AC0" w:rsidRDefault="008B0AC0" w:rsidP="00BF41AE">
      <w:pPr>
        <w:shd w:val="clear" w:color="auto" w:fill="FFFFFF" w:themeFill="background1"/>
        <w:spacing w:after="0" w:line="330" w:lineRule="atLeast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8B0AC0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0 800 500 225 (</w:t>
      </w:r>
      <w:r w:rsidRPr="008B0AC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дзвінки на лінію - безкоштовні як зі стаціонарних телефонів на всій території України, так і з мобільних усіх українських операторів)</w:t>
      </w:r>
    </w:p>
    <w:p w:rsidR="008B0AC0" w:rsidRPr="008B0AC0" w:rsidRDefault="008B0AC0" w:rsidP="00BF41AE">
      <w:pPr>
        <w:shd w:val="clear" w:color="auto" w:fill="FFFFFF" w:themeFill="background1"/>
        <w:spacing w:after="0" w:line="330" w:lineRule="atLeast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8B0AC0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(772</w:t>
      </w:r>
      <w:r w:rsidRPr="008B0AC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– безкоштовно з мобільного для абонентів Київстар) </w:t>
      </w:r>
    </w:p>
    <w:p w:rsidR="0003501B" w:rsidRPr="008B0AC0" w:rsidRDefault="0003501B" w:rsidP="00BF41AE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478" w:rsidRPr="003831C0" w:rsidRDefault="00A825FD" w:rsidP="00BF41AE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Національна «Гаряча лінія» з питань запобігання насильству у сім’ї</w:t>
      </w:r>
      <w:r w:rsidR="008B0AC0"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, торгівлі людьми та гендерної дискримінації</w:t>
      </w:r>
    </w:p>
    <w:p w:rsidR="00FD2EB4" w:rsidRPr="008B0AC0" w:rsidRDefault="008B0AC0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0-800-500-335 </w:t>
      </w:r>
      <w:r w:rsidR="00A825FD"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FD2EB4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езкоштовно з міських телефонів та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абонентів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усіх мобільних операторів України, крім МТС</w:t>
      </w:r>
    </w:p>
    <w:p w:rsidR="00CB4478" w:rsidRDefault="00A825FD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386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</w:t>
      </w:r>
      <w:r w:rsid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AC0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абонентів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МТС</w:t>
      </w:r>
      <w:r w:rsidR="00CB4478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0AC0" w:rsidRPr="008B0AC0" w:rsidRDefault="008B0AC0" w:rsidP="00BF41A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044 205 36 94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для дзвін</w:t>
      </w:r>
      <w:r w:rsidR="001B3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у межах Києва та з закордону</w:t>
      </w:r>
    </w:p>
    <w:p w:rsidR="00BF41AE" w:rsidRDefault="00BF41AE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4478" w:rsidRPr="008B0AC0" w:rsidRDefault="00A825FD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Графік роботи</w:t>
      </w:r>
    </w:p>
    <w:p w:rsidR="00CB4478" w:rsidRPr="008B0AC0" w:rsidRDefault="00CB4478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робочі дні з 9.00 до 20.0</w:t>
      </w:r>
    </w:p>
    <w:p w:rsidR="00CB4478" w:rsidRPr="008B0AC0" w:rsidRDefault="00A825FD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суботу з 9.00 до 16.00</w:t>
      </w:r>
    </w:p>
    <w:p w:rsidR="008B0AC0" w:rsidRDefault="008B0AC0" w:rsidP="00BF41AE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1AE" w:rsidRDefault="00BF41AE" w:rsidP="00BF41AE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4478" w:rsidRPr="003831C0" w:rsidRDefault="00A825FD" w:rsidP="00BF41AE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Національна «Гаряча лінія» з проблем ВІЛ/СНІД</w:t>
      </w:r>
    </w:p>
    <w:p w:rsidR="00A825FD" w:rsidRPr="008B0AC0" w:rsidRDefault="00A825FD" w:rsidP="00BF41AE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0-800-500-45-10</w:t>
      </w:r>
      <w:r w:rsid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цілодобово</w:t>
      </w:r>
      <w:r w:rsid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478"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безкоштовно з міських телефонів, з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 таксофонів нового зразку</w:t>
      </w:r>
    </w:p>
    <w:p w:rsidR="00A825FD" w:rsidRPr="008B0AC0" w:rsidRDefault="00A825FD" w:rsidP="003831C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BF41AE" w:rsidRDefault="00BF41AE" w:rsidP="00BF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F67" w:rsidRPr="003831C0" w:rsidRDefault="00A825FD" w:rsidP="00BF4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Національна «гаряча лінія» з </w:t>
      </w:r>
      <w:r w:rsidR="00033451"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питань міграції та </w:t>
      </w:r>
      <w:r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протидії торгівлі людьми (працює на базі Представництва міжнародної ор</w:t>
      </w:r>
      <w:r w:rsidR="008B0AC0" w:rsidRPr="003831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ганізації з міграції в Україні)</w:t>
      </w:r>
    </w:p>
    <w:p w:rsidR="007B1F67" w:rsidRPr="008B0AC0" w:rsidRDefault="00A825FD" w:rsidP="00BF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0 800 505 501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дзвінки </w:t>
      </w:r>
      <w:r w:rsidR="00033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стаціонарних телефонів 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України безкоштовні </w:t>
      </w:r>
    </w:p>
    <w:p w:rsidR="007958DF" w:rsidRDefault="00A825FD" w:rsidP="00BF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527</w:t>
      </w:r>
      <w:r w:rsidRPr="008B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безкоштовно для</w:t>
      </w:r>
      <w:r w:rsidR="007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абонентів МТС, Київстар, </w:t>
      </w:r>
      <w:proofErr w:type="spellStart"/>
      <w:r w:rsidR="007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lifе</w:t>
      </w:r>
      <w:proofErr w:type="spellEnd"/>
    </w:p>
    <w:p w:rsidR="00BF41AE" w:rsidRPr="007958DF" w:rsidRDefault="00BF41AE" w:rsidP="00BF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1AE" w:rsidRDefault="007958DF" w:rsidP="00BF41A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2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BF41AE" w:rsidSect="005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AE8"/>
    <w:multiLevelType w:val="multilevel"/>
    <w:tmpl w:val="3FE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24FF4"/>
    <w:multiLevelType w:val="multilevel"/>
    <w:tmpl w:val="1A4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C0412"/>
    <w:multiLevelType w:val="multilevel"/>
    <w:tmpl w:val="B29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D"/>
    <w:rsid w:val="00033451"/>
    <w:rsid w:val="0003501B"/>
    <w:rsid w:val="0015554B"/>
    <w:rsid w:val="001B3264"/>
    <w:rsid w:val="002264C6"/>
    <w:rsid w:val="003831C0"/>
    <w:rsid w:val="004B73D8"/>
    <w:rsid w:val="00514CA0"/>
    <w:rsid w:val="007958DF"/>
    <w:rsid w:val="007B1F67"/>
    <w:rsid w:val="008B0AC0"/>
    <w:rsid w:val="00A825FD"/>
    <w:rsid w:val="00BF41AE"/>
    <w:rsid w:val="00C477D8"/>
    <w:rsid w:val="00CB4478"/>
    <w:rsid w:val="00E77E41"/>
    <w:rsid w:val="00FC3C8A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E17FB-4FCE-4A39-BE92-308DBD5A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A0"/>
  </w:style>
  <w:style w:type="paragraph" w:styleId="1">
    <w:name w:val="heading 1"/>
    <w:basedOn w:val="a"/>
    <w:next w:val="a"/>
    <w:link w:val="10"/>
    <w:uiPriority w:val="9"/>
    <w:qFormat/>
    <w:rsid w:val="0079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kname">
    <w:name w:val="topik_name"/>
    <w:basedOn w:val="a0"/>
    <w:rsid w:val="00A825FD"/>
  </w:style>
  <w:style w:type="paragraph" w:styleId="a3">
    <w:name w:val="Normal (Web)"/>
    <w:basedOn w:val="a"/>
    <w:uiPriority w:val="99"/>
    <w:semiHidden/>
    <w:unhideWhenUsed/>
    <w:rsid w:val="00A8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FD"/>
    <w:rPr>
      <w:b/>
      <w:bCs/>
    </w:rPr>
  </w:style>
  <w:style w:type="character" w:customStyle="1" w:styleId="apple-converted-space">
    <w:name w:val="apple-converted-space"/>
    <w:basedOn w:val="a0"/>
    <w:rsid w:val="00A825FD"/>
  </w:style>
  <w:style w:type="character" w:styleId="a5">
    <w:name w:val="Hyperlink"/>
    <w:basedOn w:val="a0"/>
    <w:uiPriority w:val="99"/>
    <w:semiHidden/>
    <w:unhideWhenUsed/>
    <w:rsid w:val="00A825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B73D8"/>
    <w:rPr>
      <w:i/>
      <w:iCs/>
    </w:rPr>
  </w:style>
  <w:style w:type="paragraph" w:styleId="a7">
    <w:name w:val="List Paragraph"/>
    <w:basedOn w:val="a"/>
    <w:uiPriority w:val="34"/>
    <w:qFormat/>
    <w:rsid w:val="007B1F67"/>
    <w:pPr>
      <w:ind w:left="720"/>
      <w:contextualSpacing/>
    </w:pPr>
  </w:style>
  <w:style w:type="table" w:styleId="a8">
    <w:name w:val="Table Grid"/>
    <w:basedOn w:val="a1"/>
    <w:uiPriority w:val="39"/>
    <w:rsid w:val="001B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5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9AA0-29D9-4CD0-8BA2-6B981DFD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Учень 1</cp:lastModifiedBy>
  <cp:revision>3</cp:revision>
  <dcterms:created xsi:type="dcterms:W3CDTF">2017-02-22T13:57:00Z</dcterms:created>
  <dcterms:modified xsi:type="dcterms:W3CDTF">2018-01-29T11:47:00Z</dcterms:modified>
</cp:coreProperties>
</file>